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9E4E4" w14:textId="0DEF3D95" w:rsidR="001213B5" w:rsidRDefault="001213B5" w:rsidP="00313857">
      <w:pPr>
        <w:rPr>
          <w:rFonts w:ascii="Times New Roman" w:hAnsi="Times New Roman" w:cs="Times New Roman"/>
        </w:rPr>
      </w:pPr>
      <w:bookmarkStart w:id="0" w:name="_GoBack"/>
      <w:r>
        <w:rPr>
          <w:rFonts w:ascii="Times New Roman" w:hAnsi="Times New Roman" w:cs="Times New Roman"/>
        </w:rPr>
        <w:t xml:space="preserve">Email to: </w:t>
      </w:r>
      <w:hyperlink r:id="rId4" w:history="1">
        <w:r w:rsidRPr="00B16DD1">
          <w:rPr>
            <w:rStyle w:val="Hyperlink"/>
            <w:rFonts w:ascii="Times New Roman" w:hAnsi="Times New Roman" w:cs="Times New Roman"/>
          </w:rPr>
          <w:t>speakup.thenewroadproject@gmail.com</w:t>
        </w:r>
      </w:hyperlink>
      <w:r>
        <w:rPr>
          <w:rFonts w:ascii="Times New Roman" w:hAnsi="Times New Roman" w:cs="Times New Roman"/>
        </w:rPr>
        <w:t xml:space="preserve"> </w:t>
      </w:r>
    </w:p>
    <w:p w14:paraId="69BB0D5E" w14:textId="5B5FDDB9" w:rsidR="00E95B11" w:rsidRPr="001213B5" w:rsidRDefault="00976537" w:rsidP="00313857">
      <w:pPr>
        <w:rPr>
          <w:rFonts w:ascii="Times New Roman" w:hAnsi="Times New Roman" w:cs="Times New Roman"/>
        </w:rPr>
      </w:pPr>
      <w:r w:rsidRPr="001213B5">
        <w:rPr>
          <w:rFonts w:ascii="Times New Roman" w:hAnsi="Times New Roman" w:cs="Times New Roman"/>
        </w:rPr>
        <w:t>Subject Line: In Support of HB1540 Expansion of the Foster Care Bill of Rights</w:t>
      </w:r>
    </w:p>
    <w:p w14:paraId="05BD5323" w14:textId="14CA2B67" w:rsidR="00976537" w:rsidRPr="001213B5" w:rsidRDefault="00976537" w:rsidP="00313857">
      <w:pPr>
        <w:rPr>
          <w:rFonts w:ascii="Times New Roman" w:hAnsi="Times New Roman" w:cs="Times New Roman"/>
        </w:rPr>
      </w:pPr>
      <w:r w:rsidRPr="001213B5">
        <w:rPr>
          <w:rFonts w:ascii="Times New Roman" w:hAnsi="Times New Roman" w:cs="Times New Roman"/>
        </w:rPr>
        <w:t xml:space="preserve">Dear </w:t>
      </w:r>
      <w:proofErr w:type="gramStart"/>
      <w:r w:rsidRPr="001213B5">
        <w:rPr>
          <w:rFonts w:ascii="Times New Roman" w:hAnsi="Times New Roman" w:cs="Times New Roman"/>
        </w:rPr>
        <w:t>Chairman</w:t>
      </w:r>
      <w:proofErr w:type="gramEnd"/>
      <w:r w:rsidRPr="001213B5">
        <w:rPr>
          <w:rFonts w:ascii="Times New Roman" w:hAnsi="Times New Roman" w:cs="Times New Roman"/>
        </w:rPr>
        <w:t xml:space="preserve"> Long and Fellow Committee Members,</w:t>
      </w:r>
    </w:p>
    <w:p w14:paraId="47900709" w14:textId="625E0857" w:rsidR="00976537" w:rsidRPr="001213B5" w:rsidRDefault="00976537" w:rsidP="00313857">
      <w:pPr>
        <w:rPr>
          <w:rFonts w:ascii="Times New Roman" w:hAnsi="Times New Roman" w:cs="Times New Roman"/>
          <w:i/>
          <w:iCs/>
        </w:rPr>
      </w:pPr>
      <w:r w:rsidRPr="001213B5">
        <w:rPr>
          <w:rFonts w:ascii="Times New Roman" w:hAnsi="Times New Roman" w:cs="Times New Roman"/>
        </w:rPr>
        <w:t xml:space="preserve">My name is _________________ and I’m from </w:t>
      </w:r>
      <w:r w:rsidRPr="001213B5">
        <w:rPr>
          <w:rFonts w:ascii="Times New Roman" w:hAnsi="Times New Roman" w:cs="Times New Roman"/>
          <w:u w:val="single"/>
        </w:rPr>
        <w:t>(town)</w:t>
      </w:r>
      <w:r w:rsidRPr="001213B5">
        <w:rPr>
          <w:rFonts w:ascii="Times New Roman" w:hAnsi="Times New Roman" w:cs="Times New Roman"/>
        </w:rPr>
        <w:t xml:space="preserve">. I am a (parent, teacher, social worker, concerned citizen, nurse, etc.) who is concerned about the treatment of minors inside of the child protection system. </w:t>
      </w:r>
      <w:r w:rsidRPr="00ED0752">
        <w:rPr>
          <w:rFonts w:ascii="Times New Roman" w:hAnsi="Times New Roman" w:cs="Times New Roman"/>
          <w:color w:val="FF0000"/>
        </w:rPr>
        <w:t>(</w:t>
      </w:r>
      <w:r w:rsidRPr="00ED0752">
        <w:rPr>
          <w:rFonts w:ascii="Times New Roman" w:hAnsi="Times New Roman" w:cs="Times New Roman"/>
          <w:i/>
          <w:iCs/>
          <w:color w:val="FF0000"/>
        </w:rPr>
        <w:t>Optional- you can expand on your expertise</w:t>
      </w:r>
      <w:r w:rsidR="00A86DF9" w:rsidRPr="00ED0752">
        <w:rPr>
          <w:rFonts w:ascii="Times New Roman" w:hAnsi="Times New Roman" w:cs="Times New Roman"/>
          <w:i/>
          <w:iCs/>
          <w:color w:val="FF0000"/>
        </w:rPr>
        <w:t xml:space="preserve"> or experience</w:t>
      </w:r>
      <w:r w:rsidRPr="00ED0752">
        <w:rPr>
          <w:rFonts w:ascii="Times New Roman" w:hAnsi="Times New Roman" w:cs="Times New Roman"/>
          <w:i/>
          <w:iCs/>
          <w:color w:val="FF0000"/>
        </w:rPr>
        <w:t xml:space="preserve"> here if you want</w:t>
      </w:r>
      <w:r w:rsidR="00A86DF9" w:rsidRPr="00ED0752">
        <w:rPr>
          <w:rFonts w:ascii="Times New Roman" w:hAnsi="Times New Roman" w:cs="Times New Roman"/>
          <w:i/>
          <w:iCs/>
          <w:color w:val="FF0000"/>
        </w:rPr>
        <w:t>.)</w:t>
      </w:r>
    </w:p>
    <w:p w14:paraId="34C385B2" w14:textId="1D520022" w:rsidR="00976537" w:rsidRPr="001213B5" w:rsidRDefault="009951EE" w:rsidP="00313857">
      <w:pPr>
        <w:rPr>
          <w:rFonts w:ascii="Times New Roman" w:hAnsi="Times New Roman" w:cs="Times New Roman"/>
        </w:rPr>
      </w:pPr>
      <w:r w:rsidRPr="001213B5">
        <w:rPr>
          <w:rFonts w:ascii="Times New Roman" w:hAnsi="Times New Roman" w:cs="Times New Roman"/>
        </w:rPr>
        <w:t>All children who interact with this system do so without choice and at very vulnerable times in their lives.</w:t>
      </w:r>
      <w:r w:rsidR="00A8052C" w:rsidRPr="001213B5">
        <w:rPr>
          <w:rFonts w:ascii="Times New Roman" w:hAnsi="Times New Roman" w:cs="Times New Roman"/>
        </w:rPr>
        <w:t xml:space="preserve"> As such, it is vital that as a society we assign and ensure baseline rights to these children, like we do to most vulnerable classes of people</w:t>
      </w:r>
      <w:r w:rsidR="001213B5">
        <w:rPr>
          <w:rFonts w:ascii="Times New Roman" w:hAnsi="Times New Roman" w:cs="Times New Roman"/>
        </w:rPr>
        <w:t>.</w:t>
      </w:r>
      <w:r w:rsidR="00A8052C" w:rsidRPr="001213B5">
        <w:rPr>
          <w:rFonts w:ascii="Times New Roman" w:hAnsi="Times New Roman" w:cs="Times New Roman"/>
        </w:rPr>
        <w:t xml:space="preserve"> </w:t>
      </w:r>
      <w:r w:rsidR="001213B5">
        <w:rPr>
          <w:rFonts w:ascii="Times New Roman" w:hAnsi="Times New Roman" w:cs="Times New Roman"/>
        </w:rPr>
        <w:t>This will</w:t>
      </w:r>
      <w:r w:rsidR="00A8052C" w:rsidRPr="001213B5">
        <w:rPr>
          <w:rFonts w:ascii="Times New Roman" w:hAnsi="Times New Roman" w:cs="Times New Roman"/>
        </w:rPr>
        <w:t xml:space="preserve"> best assure that when they exit the </w:t>
      </w:r>
      <w:proofErr w:type="gramStart"/>
      <w:r w:rsidR="00A8052C" w:rsidRPr="001213B5">
        <w:rPr>
          <w:rFonts w:ascii="Times New Roman" w:hAnsi="Times New Roman" w:cs="Times New Roman"/>
        </w:rPr>
        <w:t>system</w:t>
      </w:r>
      <w:proofErr w:type="gramEnd"/>
      <w:r w:rsidR="00A8052C" w:rsidRPr="001213B5">
        <w:rPr>
          <w:rFonts w:ascii="Times New Roman" w:hAnsi="Times New Roman" w:cs="Times New Roman"/>
        </w:rPr>
        <w:t xml:space="preserve"> they are doing so better off than when they entered it, which is the ultimate goal of child protection.  </w:t>
      </w:r>
      <w:r w:rsidR="00976537" w:rsidRPr="001213B5">
        <w:rPr>
          <w:rFonts w:ascii="Times New Roman" w:hAnsi="Times New Roman" w:cs="Times New Roman"/>
        </w:rPr>
        <w:t>I am writing to ask you to support HB 1540 which will expand</w:t>
      </w:r>
      <w:r w:rsidR="00A86DF9" w:rsidRPr="001213B5">
        <w:rPr>
          <w:rFonts w:ascii="Times New Roman" w:hAnsi="Times New Roman" w:cs="Times New Roman"/>
        </w:rPr>
        <w:t xml:space="preserve"> the purview of the bipartisan foster care bill of rights that already exists in statute </w:t>
      </w:r>
      <w:r w:rsidR="00A8052C" w:rsidRPr="001213B5">
        <w:rPr>
          <w:rFonts w:ascii="Times New Roman" w:hAnsi="Times New Roman" w:cs="Times New Roman"/>
        </w:rPr>
        <w:t>as of</w:t>
      </w:r>
      <w:r w:rsidR="00A86DF9" w:rsidRPr="001213B5">
        <w:rPr>
          <w:rFonts w:ascii="Times New Roman" w:hAnsi="Times New Roman" w:cs="Times New Roman"/>
        </w:rPr>
        <w:t xml:space="preserve"> 2018.</w:t>
      </w:r>
    </w:p>
    <w:p w14:paraId="6C9BE70F" w14:textId="622B7B9A" w:rsidR="00976537" w:rsidRPr="001213B5" w:rsidRDefault="00A86DF9" w:rsidP="00313857">
      <w:pPr>
        <w:rPr>
          <w:rFonts w:ascii="Times New Roman" w:hAnsi="Times New Roman" w:cs="Times New Roman"/>
        </w:rPr>
      </w:pPr>
      <w:r w:rsidRPr="001213B5">
        <w:rPr>
          <w:rFonts w:ascii="Times New Roman" w:hAnsi="Times New Roman" w:cs="Times New Roman"/>
        </w:rPr>
        <w:t>Adopting this amendment through expansion will:</w:t>
      </w:r>
    </w:p>
    <w:p w14:paraId="0070AF8F" w14:textId="1BA41456" w:rsidR="00A86DF9" w:rsidRPr="001213B5" w:rsidRDefault="00A86DF9" w:rsidP="00A86DF9">
      <w:pPr>
        <w:shd w:val="clear" w:color="auto" w:fill="FFFFFF"/>
        <w:spacing w:after="0" w:line="240" w:lineRule="auto"/>
        <w:rPr>
          <w:rFonts w:ascii="Times New Roman" w:eastAsia="Times New Roman" w:hAnsi="Times New Roman" w:cs="Times New Roman"/>
          <w:color w:val="222222"/>
        </w:rPr>
      </w:pPr>
      <w:r w:rsidRPr="00A86DF9">
        <w:rPr>
          <w:rFonts w:ascii="Times New Roman" w:eastAsia="Times New Roman" w:hAnsi="Times New Roman" w:cs="Times New Roman"/>
          <w:color w:val="222222"/>
        </w:rPr>
        <w:t>1.</w:t>
      </w:r>
      <w:r w:rsidRPr="001213B5">
        <w:rPr>
          <w:rFonts w:ascii="Times New Roman" w:eastAsia="Times New Roman" w:hAnsi="Times New Roman" w:cs="Times New Roman"/>
          <w:color w:val="222222"/>
        </w:rPr>
        <w:t>P</w:t>
      </w:r>
      <w:r w:rsidRPr="00A86DF9">
        <w:rPr>
          <w:rFonts w:ascii="Times New Roman" w:eastAsia="Times New Roman" w:hAnsi="Times New Roman" w:cs="Times New Roman"/>
          <w:color w:val="222222"/>
        </w:rPr>
        <w:t xml:space="preserve">rovide that all clients of DCYF are </w:t>
      </w:r>
      <w:r w:rsidR="001213B5" w:rsidRPr="001213B5">
        <w:rPr>
          <w:rFonts w:ascii="Times New Roman" w:eastAsia="Times New Roman" w:hAnsi="Times New Roman" w:cs="Times New Roman"/>
          <w:color w:val="222222"/>
        </w:rPr>
        <w:t>granted</w:t>
      </w:r>
      <w:r w:rsidRPr="00A86DF9">
        <w:rPr>
          <w:rFonts w:ascii="Times New Roman" w:eastAsia="Times New Roman" w:hAnsi="Times New Roman" w:cs="Times New Roman"/>
          <w:color w:val="222222"/>
        </w:rPr>
        <w:t xml:space="preserve"> the same rights as those provided under current law to foster care clients</w:t>
      </w:r>
      <w:r w:rsidR="00A8052C" w:rsidRPr="001213B5">
        <w:rPr>
          <w:rFonts w:ascii="Times New Roman" w:eastAsia="Times New Roman" w:hAnsi="Times New Roman" w:cs="Times New Roman"/>
          <w:color w:val="222222"/>
        </w:rPr>
        <w:t xml:space="preserve">. Prior to entering foster care, all children first </w:t>
      </w:r>
      <w:r w:rsidR="001213B5" w:rsidRPr="001213B5">
        <w:rPr>
          <w:rFonts w:ascii="Times New Roman" w:eastAsia="Times New Roman" w:hAnsi="Times New Roman" w:cs="Times New Roman"/>
          <w:color w:val="222222"/>
        </w:rPr>
        <w:t>encounter</w:t>
      </w:r>
      <w:r w:rsidR="00A8052C" w:rsidRPr="001213B5">
        <w:rPr>
          <w:rFonts w:ascii="Times New Roman" w:eastAsia="Times New Roman" w:hAnsi="Times New Roman" w:cs="Times New Roman"/>
          <w:color w:val="222222"/>
        </w:rPr>
        <w:t xml:space="preserve"> the system through the assessment process, which can last for months. Further, it often takes multiple assessments before a child is removed from their home and placed in care</w:t>
      </w:r>
      <w:r w:rsidR="001213B5" w:rsidRPr="001213B5">
        <w:rPr>
          <w:rFonts w:ascii="Times New Roman" w:eastAsia="Times New Roman" w:hAnsi="Times New Roman" w:cs="Times New Roman"/>
          <w:color w:val="222222"/>
        </w:rPr>
        <w:t xml:space="preserve">, or </w:t>
      </w:r>
      <w:r w:rsidR="00ED0752">
        <w:rPr>
          <w:rFonts w:ascii="Times New Roman" w:eastAsia="Times New Roman" w:hAnsi="Times New Roman" w:cs="Times New Roman"/>
          <w:color w:val="222222"/>
        </w:rPr>
        <w:t>a different outcome is determined</w:t>
      </w:r>
      <w:r w:rsidR="00A8052C" w:rsidRPr="001213B5">
        <w:rPr>
          <w:rFonts w:ascii="Times New Roman" w:eastAsia="Times New Roman" w:hAnsi="Times New Roman" w:cs="Times New Roman"/>
          <w:color w:val="222222"/>
        </w:rPr>
        <w:t>.  Children should have</w:t>
      </w:r>
      <w:r w:rsidR="001213B5" w:rsidRPr="001213B5">
        <w:rPr>
          <w:rFonts w:ascii="Times New Roman" w:eastAsia="Times New Roman" w:hAnsi="Times New Roman" w:cs="Times New Roman"/>
          <w:color w:val="222222"/>
        </w:rPr>
        <w:t xml:space="preserve"> the provision of the rights established in this amendment from their first contact with DCYF or any of its providers to maximize positive outcomes and minimize harm.</w:t>
      </w:r>
    </w:p>
    <w:p w14:paraId="165A41EE" w14:textId="28894DDB" w:rsidR="00A86DF9" w:rsidRPr="00A86DF9" w:rsidRDefault="00A86DF9" w:rsidP="00A86DF9">
      <w:pPr>
        <w:shd w:val="clear" w:color="auto" w:fill="FFFFFF"/>
        <w:spacing w:after="0" w:line="240" w:lineRule="auto"/>
        <w:rPr>
          <w:rFonts w:ascii="Times New Roman" w:eastAsia="Times New Roman" w:hAnsi="Times New Roman" w:cs="Times New Roman"/>
          <w:color w:val="222222"/>
        </w:rPr>
      </w:pPr>
    </w:p>
    <w:p w14:paraId="7E0BA73C" w14:textId="4A3A2FFB" w:rsidR="00A86DF9" w:rsidRPr="001213B5" w:rsidRDefault="00A86DF9" w:rsidP="00A86DF9">
      <w:pPr>
        <w:shd w:val="clear" w:color="auto" w:fill="FFFFFF"/>
        <w:spacing w:after="0" w:line="240" w:lineRule="auto"/>
        <w:rPr>
          <w:rFonts w:ascii="Times New Roman" w:eastAsia="Times New Roman" w:hAnsi="Times New Roman" w:cs="Times New Roman"/>
          <w:color w:val="222222"/>
        </w:rPr>
      </w:pPr>
      <w:r w:rsidRPr="00A86DF9">
        <w:rPr>
          <w:rFonts w:ascii="Times New Roman" w:eastAsia="Times New Roman" w:hAnsi="Times New Roman" w:cs="Times New Roman"/>
          <w:color w:val="222222"/>
        </w:rPr>
        <w:t xml:space="preserve">2. </w:t>
      </w:r>
      <w:r w:rsidRPr="001213B5">
        <w:rPr>
          <w:rFonts w:ascii="Times New Roman" w:eastAsia="Times New Roman" w:hAnsi="Times New Roman" w:cs="Times New Roman"/>
          <w:color w:val="222222"/>
        </w:rPr>
        <w:t>M</w:t>
      </w:r>
      <w:r w:rsidRPr="00A86DF9">
        <w:rPr>
          <w:rFonts w:ascii="Times New Roman" w:eastAsia="Times New Roman" w:hAnsi="Times New Roman" w:cs="Times New Roman"/>
          <w:color w:val="222222"/>
        </w:rPr>
        <w:t>ake it clear that these rights establish a mandatory standard of care which is based on the “best interests of the child” standard</w:t>
      </w:r>
      <w:r w:rsidR="00A8052C" w:rsidRPr="001213B5">
        <w:rPr>
          <w:rFonts w:ascii="Times New Roman" w:eastAsia="Times New Roman" w:hAnsi="Times New Roman" w:cs="Times New Roman"/>
          <w:color w:val="222222"/>
        </w:rPr>
        <w:t xml:space="preserve"> and that all decisions made on behalf of a child are done so using an approach that will minimize further trauma to a child</w:t>
      </w:r>
      <w:r w:rsidRPr="00A86DF9">
        <w:rPr>
          <w:rFonts w:ascii="Times New Roman" w:eastAsia="Times New Roman" w:hAnsi="Times New Roman" w:cs="Times New Roman"/>
          <w:color w:val="222222"/>
        </w:rPr>
        <w:t>.</w:t>
      </w:r>
    </w:p>
    <w:p w14:paraId="092A18FA" w14:textId="77777777" w:rsidR="00A86DF9" w:rsidRPr="00A86DF9" w:rsidRDefault="00A86DF9" w:rsidP="00A86DF9">
      <w:pPr>
        <w:shd w:val="clear" w:color="auto" w:fill="FFFFFF"/>
        <w:spacing w:after="0" w:line="240" w:lineRule="auto"/>
        <w:rPr>
          <w:rFonts w:ascii="Times New Roman" w:eastAsia="Times New Roman" w:hAnsi="Times New Roman" w:cs="Times New Roman"/>
          <w:color w:val="222222"/>
        </w:rPr>
      </w:pPr>
    </w:p>
    <w:p w14:paraId="201BA209" w14:textId="48ADEB7F" w:rsidR="00A86DF9" w:rsidRPr="001213B5" w:rsidRDefault="00A86DF9" w:rsidP="00A86DF9">
      <w:pPr>
        <w:shd w:val="clear" w:color="auto" w:fill="FFFFFF"/>
        <w:spacing w:after="0" w:line="240" w:lineRule="auto"/>
        <w:rPr>
          <w:rFonts w:ascii="Times New Roman" w:eastAsia="Times New Roman" w:hAnsi="Times New Roman" w:cs="Times New Roman"/>
          <w:color w:val="222222"/>
        </w:rPr>
      </w:pPr>
      <w:r w:rsidRPr="00A86DF9">
        <w:rPr>
          <w:rFonts w:ascii="Times New Roman" w:eastAsia="Times New Roman" w:hAnsi="Times New Roman" w:cs="Times New Roman"/>
          <w:color w:val="222222"/>
        </w:rPr>
        <w:t xml:space="preserve">3. </w:t>
      </w:r>
      <w:r w:rsidRPr="001213B5">
        <w:rPr>
          <w:rFonts w:ascii="Times New Roman" w:eastAsia="Times New Roman" w:hAnsi="Times New Roman" w:cs="Times New Roman"/>
          <w:color w:val="222222"/>
        </w:rPr>
        <w:t>Mandate</w:t>
      </w:r>
      <w:r w:rsidRPr="00A86DF9">
        <w:rPr>
          <w:rFonts w:ascii="Times New Roman" w:eastAsia="Times New Roman" w:hAnsi="Times New Roman" w:cs="Times New Roman"/>
          <w:color w:val="222222"/>
        </w:rPr>
        <w:t xml:space="preserve"> that DCYF personnel and their contracted agents and providers are held accountable for protecting th</w:t>
      </w:r>
      <w:r w:rsidR="00ED0752">
        <w:rPr>
          <w:rFonts w:ascii="Times New Roman" w:eastAsia="Times New Roman" w:hAnsi="Times New Roman" w:cs="Times New Roman"/>
          <w:color w:val="222222"/>
        </w:rPr>
        <w:t>e</w:t>
      </w:r>
      <w:r w:rsidRPr="00A86DF9">
        <w:rPr>
          <w:rFonts w:ascii="Times New Roman" w:eastAsia="Times New Roman" w:hAnsi="Times New Roman" w:cs="Times New Roman"/>
          <w:color w:val="222222"/>
        </w:rPr>
        <w:t>se rights</w:t>
      </w:r>
      <w:r w:rsidR="001213B5" w:rsidRPr="001213B5">
        <w:rPr>
          <w:rFonts w:ascii="Times New Roman" w:eastAsia="Times New Roman" w:hAnsi="Times New Roman" w:cs="Times New Roman"/>
          <w:color w:val="222222"/>
        </w:rPr>
        <w:t>.</w:t>
      </w:r>
    </w:p>
    <w:p w14:paraId="1D048744" w14:textId="77777777" w:rsidR="00A86DF9" w:rsidRPr="00A86DF9" w:rsidRDefault="00A86DF9" w:rsidP="00A86DF9">
      <w:pPr>
        <w:shd w:val="clear" w:color="auto" w:fill="FFFFFF"/>
        <w:spacing w:after="0" w:line="240" w:lineRule="auto"/>
        <w:rPr>
          <w:rFonts w:ascii="Times New Roman" w:eastAsia="Times New Roman" w:hAnsi="Times New Roman" w:cs="Times New Roman"/>
          <w:color w:val="222222"/>
        </w:rPr>
      </w:pPr>
    </w:p>
    <w:p w14:paraId="5F23EE3D" w14:textId="5A49C98E" w:rsidR="00A86DF9" w:rsidRPr="00A86DF9" w:rsidRDefault="00A86DF9" w:rsidP="00A86DF9">
      <w:pPr>
        <w:shd w:val="clear" w:color="auto" w:fill="FFFFFF"/>
        <w:spacing w:after="0" w:line="240" w:lineRule="auto"/>
        <w:rPr>
          <w:rFonts w:ascii="Times New Roman" w:eastAsia="Times New Roman" w:hAnsi="Times New Roman" w:cs="Times New Roman"/>
          <w:color w:val="222222"/>
        </w:rPr>
      </w:pPr>
      <w:r w:rsidRPr="00A86DF9">
        <w:rPr>
          <w:rFonts w:ascii="Times New Roman" w:eastAsia="Times New Roman" w:hAnsi="Times New Roman" w:cs="Times New Roman"/>
          <w:color w:val="222222"/>
        </w:rPr>
        <w:t>4.  </w:t>
      </w:r>
      <w:r w:rsidRPr="001213B5">
        <w:rPr>
          <w:rFonts w:ascii="Times New Roman" w:eastAsia="Times New Roman" w:hAnsi="Times New Roman" w:cs="Times New Roman"/>
          <w:color w:val="222222"/>
        </w:rPr>
        <w:t>P</w:t>
      </w:r>
      <w:r w:rsidRPr="00A86DF9">
        <w:rPr>
          <w:rFonts w:ascii="Times New Roman" w:eastAsia="Times New Roman" w:hAnsi="Times New Roman" w:cs="Times New Roman"/>
          <w:color w:val="222222"/>
        </w:rPr>
        <w:t>rovide that notice of these rights be provided to all DCYF clients</w:t>
      </w:r>
      <w:r w:rsidRPr="001213B5">
        <w:rPr>
          <w:rFonts w:ascii="Times New Roman" w:eastAsia="Times New Roman" w:hAnsi="Times New Roman" w:cs="Times New Roman"/>
          <w:color w:val="222222"/>
        </w:rPr>
        <w:t>, that these rights will be periodically reviewed with clients</w:t>
      </w:r>
      <w:r w:rsidR="001213B5" w:rsidRPr="001213B5">
        <w:rPr>
          <w:rFonts w:ascii="Times New Roman" w:eastAsia="Times New Roman" w:hAnsi="Times New Roman" w:cs="Times New Roman"/>
          <w:color w:val="222222"/>
        </w:rPr>
        <w:t xml:space="preserve">, </w:t>
      </w:r>
      <w:r w:rsidRPr="00A86DF9">
        <w:rPr>
          <w:rFonts w:ascii="Times New Roman" w:eastAsia="Times New Roman" w:hAnsi="Times New Roman" w:cs="Times New Roman"/>
          <w:color w:val="222222"/>
        </w:rPr>
        <w:t>and establish a procedure for redress if a client feels those rights have not been adhered to.</w:t>
      </w:r>
    </w:p>
    <w:p w14:paraId="5BDF73B7" w14:textId="77777777" w:rsidR="00ED0752" w:rsidRDefault="00ED0752" w:rsidP="00313857">
      <w:pPr>
        <w:rPr>
          <w:rFonts w:ascii="Times New Roman" w:hAnsi="Times New Roman" w:cs="Times New Roman"/>
          <w:i/>
          <w:iCs/>
        </w:rPr>
      </w:pPr>
    </w:p>
    <w:p w14:paraId="6BAF7DD4" w14:textId="26672825" w:rsidR="00976537" w:rsidRDefault="00ED0752" w:rsidP="00313857">
      <w:pPr>
        <w:rPr>
          <w:rFonts w:ascii="Times New Roman" w:hAnsi="Times New Roman" w:cs="Times New Roman"/>
          <w:i/>
          <w:iCs/>
          <w:color w:val="FF0000"/>
        </w:rPr>
      </w:pPr>
      <w:r w:rsidRPr="00ED0752">
        <w:rPr>
          <w:rFonts w:ascii="Times New Roman" w:hAnsi="Times New Roman" w:cs="Times New Roman"/>
          <w:i/>
          <w:iCs/>
          <w:color w:val="FF0000"/>
        </w:rPr>
        <w:t xml:space="preserve">(These are the basic talking point and message we want to send about why this bill is important.  HOWEVER, you are welcome to expand on this, focus on just one, add your own </w:t>
      </w:r>
      <w:proofErr w:type="gramStart"/>
      <w:r w:rsidRPr="00ED0752">
        <w:rPr>
          <w:rFonts w:ascii="Times New Roman" w:hAnsi="Times New Roman" w:cs="Times New Roman"/>
          <w:i/>
          <w:iCs/>
          <w:color w:val="FF0000"/>
        </w:rPr>
        <w:t>story</w:t>
      </w:r>
      <w:proofErr w:type="gramEnd"/>
      <w:r w:rsidRPr="00ED0752">
        <w:rPr>
          <w:rFonts w:ascii="Times New Roman" w:hAnsi="Times New Roman" w:cs="Times New Roman"/>
          <w:i/>
          <w:iCs/>
          <w:color w:val="FF0000"/>
        </w:rPr>
        <w:t xml:space="preserve"> which is frequently helpful, add other parts of the bill that are important to you, etc.  OR you can just submit as is and sign off after number 4).</w:t>
      </w:r>
    </w:p>
    <w:p w14:paraId="6F2A0FAE" w14:textId="0D829933" w:rsidR="00ED0752" w:rsidRDefault="00ED0752" w:rsidP="00313857">
      <w:pPr>
        <w:rPr>
          <w:rFonts w:ascii="Times New Roman" w:hAnsi="Times New Roman" w:cs="Times New Roman"/>
        </w:rPr>
      </w:pPr>
      <w:r>
        <w:rPr>
          <w:rFonts w:ascii="Times New Roman" w:hAnsi="Times New Roman" w:cs="Times New Roman"/>
        </w:rPr>
        <w:t>Thank you for prioritizing New Hampshire’s children through your consideration of support for HB1540.</w:t>
      </w:r>
    </w:p>
    <w:p w14:paraId="663BF671" w14:textId="256A40BE" w:rsidR="00ED0752" w:rsidRDefault="00ED0752" w:rsidP="00313857">
      <w:pPr>
        <w:rPr>
          <w:rFonts w:ascii="Times New Roman" w:hAnsi="Times New Roman" w:cs="Times New Roman"/>
        </w:rPr>
      </w:pPr>
    </w:p>
    <w:p w14:paraId="5E11DD3B" w14:textId="6E611B04" w:rsidR="00ED0752" w:rsidRDefault="00ED0752" w:rsidP="00313857">
      <w:pPr>
        <w:rPr>
          <w:rFonts w:ascii="Times New Roman" w:hAnsi="Times New Roman" w:cs="Times New Roman"/>
        </w:rPr>
      </w:pPr>
      <w:r>
        <w:rPr>
          <w:rFonts w:ascii="Times New Roman" w:hAnsi="Times New Roman" w:cs="Times New Roman"/>
        </w:rPr>
        <w:t>Sincerely,</w:t>
      </w:r>
    </w:p>
    <w:p w14:paraId="50B3C88B" w14:textId="56FF8F53" w:rsidR="00ED0752" w:rsidRDefault="00ED0752" w:rsidP="00313857">
      <w:pPr>
        <w:rPr>
          <w:rFonts w:ascii="Times New Roman" w:hAnsi="Times New Roman" w:cs="Times New Roman"/>
        </w:rPr>
      </w:pPr>
      <w:r>
        <w:rPr>
          <w:rFonts w:ascii="Times New Roman" w:hAnsi="Times New Roman" w:cs="Times New Roman"/>
        </w:rPr>
        <w:t>(Your Name)</w:t>
      </w:r>
    </w:p>
    <w:p w14:paraId="252A544C" w14:textId="1E564897" w:rsidR="00ED0752" w:rsidRDefault="00ED0752" w:rsidP="00313857">
      <w:pPr>
        <w:rPr>
          <w:rFonts w:ascii="Times New Roman" w:hAnsi="Times New Roman" w:cs="Times New Roman"/>
        </w:rPr>
      </w:pPr>
      <w:r>
        <w:rPr>
          <w:rFonts w:ascii="Times New Roman" w:hAnsi="Times New Roman" w:cs="Times New Roman"/>
        </w:rPr>
        <w:t>Town and County</w:t>
      </w:r>
    </w:p>
    <w:p w14:paraId="6F2B7E20" w14:textId="01985144" w:rsidR="00ED0752" w:rsidRPr="00ED0752" w:rsidRDefault="00ED0752" w:rsidP="00313857">
      <w:pPr>
        <w:rPr>
          <w:rFonts w:ascii="Times New Roman" w:hAnsi="Times New Roman" w:cs="Times New Roman"/>
        </w:rPr>
      </w:pPr>
      <w:r>
        <w:rPr>
          <w:rFonts w:ascii="Times New Roman" w:hAnsi="Times New Roman" w:cs="Times New Roman"/>
        </w:rPr>
        <w:t>Phone, if you wish</w:t>
      </w:r>
      <w:bookmarkEnd w:id="0"/>
    </w:p>
    <w:sectPr w:rsidR="00ED0752" w:rsidRPr="00ED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C1"/>
    <w:rsid w:val="001213B5"/>
    <w:rsid w:val="00313857"/>
    <w:rsid w:val="00976537"/>
    <w:rsid w:val="009951EE"/>
    <w:rsid w:val="00A01D25"/>
    <w:rsid w:val="00A8052C"/>
    <w:rsid w:val="00A86DF9"/>
    <w:rsid w:val="00C5349C"/>
    <w:rsid w:val="00CE39C1"/>
    <w:rsid w:val="00E95B11"/>
    <w:rsid w:val="00ED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AE87"/>
  <w15:chartTrackingRefBased/>
  <w15:docId w15:val="{F63C6DF7-3AE8-475C-A0F6-140C9805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5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13B5"/>
    <w:rPr>
      <w:color w:val="0563C1" w:themeColor="hyperlink"/>
      <w:u w:val="single"/>
    </w:rPr>
  </w:style>
  <w:style w:type="character" w:styleId="UnresolvedMention">
    <w:name w:val="Unresolved Mention"/>
    <w:basedOn w:val="DefaultParagraphFont"/>
    <w:uiPriority w:val="99"/>
    <w:semiHidden/>
    <w:unhideWhenUsed/>
    <w:rsid w:val="00121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01059">
      <w:bodyDiv w:val="1"/>
      <w:marLeft w:val="0"/>
      <w:marRight w:val="0"/>
      <w:marTop w:val="0"/>
      <w:marBottom w:val="0"/>
      <w:divBdr>
        <w:top w:val="none" w:sz="0" w:space="0" w:color="auto"/>
        <w:left w:val="none" w:sz="0" w:space="0" w:color="auto"/>
        <w:bottom w:val="none" w:sz="0" w:space="0" w:color="auto"/>
        <w:right w:val="none" w:sz="0" w:space="0" w:color="auto"/>
      </w:divBdr>
      <w:divsChild>
        <w:div w:id="729037982">
          <w:marLeft w:val="0"/>
          <w:marRight w:val="0"/>
          <w:marTop w:val="0"/>
          <w:marBottom w:val="0"/>
          <w:divBdr>
            <w:top w:val="none" w:sz="0" w:space="0" w:color="auto"/>
            <w:left w:val="none" w:sz="0" w:space="0" w:color="auto"/>
            <w:bottom w:val="none" w:sz="0" w:space="0" w:color="auto"/>
            <w:right w:val="none" w:sz="0" w:space="0" w:color="auto"/>
          </w:divBdr>
        </w:div>
        <w:div w:id="580991854">
          <w:marLeft w:val="0"/>
          <w:marRight w:val="0"/>
          <w:marTop w:val="0"/>
          <w:marBottom w:val="0"/>
          <w:divBdr>
            <w:top w:val="none" w:sz="0" w:space="0" w:color="auto"/>
            <w:left w:val="none" w:sz="0" w:space="0" w:color="auto"/>
            <w:bottom w:val="none" w:sz="0" w:space="0" w:color="auto"/>
            <w:right w:val="none" w:sz="0" w:space="0" w:color="auto"/>
          </w:divBdr>
        </w:div>
        <w:div w:id="2036032542">
          <w:marLeft w:val="0"/>
          <w:marRight w:val="0"/>
          <w:marTop w:val="0"/>
          <w:marBottom w:val="0"/>
          <w:divBdr>
            <w:top w:val="none" w:sz="0" w:space="0" w:color="auto"/>
            <w:left w:val="none" w:sz="0" w:space="0" w:color="auto"/>
            <w:bottom w:val="none" w:sz="0" w:space="0" w:color="auto"/>
            <w:right w:val="none" w:sz="0" w:space="0" w:color="auto"/>
          </w:divBdr>
        </w:div>
        <w:div w:id="23944442">
          <w:marLeft w:val="0"/>
          <w:marRight w:val="0"/>
          <w:marTop w:val="0"/>
          <w:marBottom w:val="0"/>
          <w:divBdr>
            <w:top w:val="none" w:sz="0" w:space="0" w:color="auto"/>
            <w:left w:val="none" w:sz="0" w:space="0" w:color="auto"/>
            <w:bottom w:val="none" w:sz="0" w:space="0" w:color="auto"/>
            <w:right w:val="none" w:sz="0" w:space="0" w:color="auto"/>
          </w:divBdr>
        </w:div>
      </w:divsChild>
    </w:div>
    <w:div w:id="600525672">
      <w:bodyDiv w:val="1"/>
      <w:marLeft w:val="0"/>
      <w:marRight w:val="0"/>
      <w:marTop w:val="0"/>
      <w:marBottom w:val="0"/>
      <w:divBdr>
        <w:top w:val="none" w:sz="0" w:space="0" w:color="auto"/>
        <w:left w:val="none" w:sz="0" w:space="0" w:color="auto"/>
        <w:bottom w:val="none" w:sz="0" w:space="0" w:color="auto"/>
        <w:right w:val="none" w:sz="0" w:space="0" w:color="auto"/>
      </w:divBdr>
    </w:div>
    <w:div w:id="9647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eakup.thenewroadproje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Carrigan</dc:creator>
  <cp:keywords/>
  <dc:description/>
  <cp:lastModifiedBy>Anna Carrigan</cp:lastModifiedBy>
  <cp:revision>2</cp:revision>
  <dcterms:created xsi:type="dcterms:W3CDTF">2020-02-26T01:57:00Z</dcterms:created>
  <dcterms:modified xsi:type="dcterms:W3CDTF">2020-02-27T16:15:00Z</dcterms:modified>
</cp:coreProperties>
</file>